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279B1" w:rsidRPr="00C279B1">
        <w:rPr>
          <w:rFonts w:cs="Arial"/>
          <w:b/>
          <w:szCs w:val="22"/>
        </w:rPr>
        <w:t xml:space="preserve">Projektová dokumentace – Projekty vodohospodářských opatření KoPÚ Žíchovec, KoPÚ Dvorec u Dubu a KoPÚ Smědeč“ 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1EDB" w:rsidRPr="00F31EDB">
        <w:t>veřejná zakázka</w:t>
      </w:r>
      <w:r w:rsidR="00C279B1">
        <w:t xml:space="preserve"> malého rozsahu</w:t>
      </w:r>
      <w:r w:rsidR="00F31EDB" w:rsidRPr="00F31EDB">
        <w:t xml:space="preserve"> na s</w:t>
      </w:r>
      <w:r w:rsidR="00C279B1">
        <w:t>lužby</w:t>
      </w:r>
      <w:bookmarkStart w:id="0" w:name="_GoBack"/>
      <w:bookmarkEnd w:id="0"/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884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9B1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762510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51C1E-7681-42B4-B2A9-7213C0F4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2013-03-13T13:00:00Z</cp:lastPrinted>
  <dcterms:created xsi:type="dcterms:W3CDTF">2021-01-20T14:39:00Z</dcterms:created>
  <dcterms:modified xsi:type="dcterms:W3CDTF">2021-01-20T14:46:00Z</dcterms:modified>
</cp:coreProperties>
</file>